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AB295" w14:textId="3D922112" w:rsidR="00005D70" w:rsidRDefault="00145146" w:rsidP="00145146">
      <w:proofErr w:type="spellStart"/>
      <w:r>
        <w:t>Tēna</w:t>
      </w:r>
      <w:proofErr w:type="spellEnd"/>
      <w:r>
        <w:t xml:space="preserve"> </w:t>
      </w:r>
      <w:proofErr w:type="spellStart"/>
      <w:r>
        <w:t>koutou</w:t>
      </w:r>
      <w:proofErr w:type="spellEnd"/>
      <w:r>
        <w:t>!</w:t>
      </w:r>
    </w:p>
    <w:p w14:paraId="75E475A2" w14:textId="77777777" w:rsidR="00145146" w:rsidRDefault="00145146" w:rsidP="00145146">
      <w:r>
        <w:t>This is the 3</w:t>
      </w:r>
      <w:r w:rsidRPr="00145146">
        <w:rPr>
          <w:vertAlign w:val="superscript"/>
        </w:rPr>
        <w:t>rd</w:t>
      </w:r>
      <w:r>
        <w:t xml:space="preserve"> and final session for our </w:t>
      </w:r>
      <w:proofErr w:type="spellStart"/>
      <w:r>
        <w:t>Te</w:t>
      </w:r>
      <w:proofErr w:type="spellEnd"/>
      <w:r>
        <w:t xml:space="preserve"> </w:t>
      </w:r>
      <w:proofErr w:type="spellStart"/>
      <w:r>
        <w:t>Tiriti</w:t>
      </w:r>
      <w:proofErr w:type="spellEnd"/>
      <w:r>
        <w:t xml:space="preserve"> o Waitangi mahi.  This focuses on your ability to reflect.</w:t>
      </w:r>
    </w:p>
    <w:p w14:paraId="4B07CE82" w14:textId="77777777" w:rsidR="0092224D" w:rsidRDefault="0092224D" w:rsidP="00145146"/>
    <w:p w14:paraId="697DB7F0" w14:textId="24FE4E1F" w:rsidR="00145146" w:rsidRDefault="00145146" w:rsidP="00145146">
      <w:r>
        <w:t>How are you currently practicing?</w:t>
      </w:r>
    </w:p>
    <w:p w14:paraId="2C82AC9B" w14:textId="058A2380" w:rsidR="00145146" w:rsidRDefault="00145146" w:rsidP="00145146"/>
    <w:p w14:paraId="1F80A9E9" w14:textId="26032344" w:rsidR="0092224D" w:rsidRDefault="0092224D" w:rsidP="00145146"/>
    <w:p w14:paraId="616CB673" w14:textId="77777777" w:rsidR="0092224D" w:rsidRDefault="0092224D" w:rsidP="00145146"/>
    <w:p w14:paraId="0E343C17" w14:textId="7C8D6385" w:rsidR="00145146" w:rsidRDefault="00145146" w:rsidP="00145146">
      <w:r>
        <w:t>What are some of the key things you can work on?</w:t>
      </w:r>
    </w:p>
    <w:p w14:paraId="3F981948" w14:textId="22A0564F" w:rsidR="00145146" w:rsidRDefault="00145146">
      <w:pPr>
        <w:spacing w:after="160" w:line="259" w:lineRule="auto"/>
      </w:pPr>
    </w:p>
    <w:p w14:paraId="7C1BEA30" w14:textId="55F43D4E" w:rsidR="0092224D" w:rsidRDefault="0092224D">
      <w:pPr>
        <w:spacing w:after="160" w:line="259" w:lineRule="auto"/>
      </w:pPr>
    </w:p>
    <w:p w14:paraId="15E0BB92" w14:textId="77777777" w:rsidR="0092224D" w:rsidRDefault="0092224D">
      <w:pPr>
        <w:spacing w:after="160" w:line="259" w:lineRule="auto"/>
      </w:pPr>
    </w:p>
    <w:p w14:paraId="6C1F5DE7" w14:textId="77777777" w:rsidR="0092224D" w:rsidRDefault="0092224D">
      <w:pPr>
        <w:spacing w:after="160" w:line="259" w:lineRule="auto"/>
      </w:pPr>
      <w:r>
        <w:t>How is your team currently practicing as a whole and what key things can you work on?</w:t>
      </w:r>
    </w:p>
    <w:p w14:paraId="781E6FD7" w14:textId="69888888" w:rsidR="0092224D" w:rsidRDefault="0092224D">
      <w:pPr>
        <w:spacing w:after="160" w:line="259" w:lineRule="auto"/>
      </w:pPr>
    </w:p>
    <w:p w14:paraId="35EAC7F6" w14:textId="0B05FA31" w:rsidR="0092224D" w:rsidRDefault="0092224D">
      <w:pPr>
        <w:spacing w:after="160" w:line="259" w:lineRule="auto"/>
      </w:pPr>
    </w:p>
    <w:p w14:paraId="7F5BEAC3" w14:textId="77777777" w:rsidR="0092224D" w:rsidRDefault="0092224D">
      <w:pPr>
        <w:spacing w:after="160" w:line="259" w:lineRule="auto"/>
      </w:pPr>
    </w:p>
    <w:p w14:paraId="2A38D3C1" w14:textId="77777777" w:rsidR="0092224D" w:rsidRDefault="0092224D">
      <w:pPr>
        <w:spacing w:after="160" w:line="259" w:lineRule="auto"/>
      </w:pPr>
      <w:r>
        <w:t>Have a team hui to discuss and plan where to next.</w:t>
      </w:r>
    </w:p>
    <w:p w14:paraId="33E3DF9B" w14:textId="044A2731" w:rsidR="0092224D" w:rsidRDefault="0092224D">
      <w:pPr>
        <w:spacing w:after="160" w:line="259" w:lineRule="auto"/>
      </w:pPr>
    </w:p>
    <w:p w14:paraId="2BCE2917" w14:textId="1F0B2A3A" w:rsidR="0092224D" w:rsidRDefault="0092224D">
      <w:pPr>
        <w:spacing w:after="160" w:line="259" w:lineRule="auto"/>
      </w:pPr>
    </w:p>
    <w:p w14:paraId="0A5FC8DE" w14:textId="77777777" w:rsidR="0092224D" w:rsidRDefault="0092224D">
      <w:pPr>
        <w:spacing w:after="160" w:line="259" w:lineRule="auto"/>
      </w:pPr>
    </w:p>
    <w:p w14:paraId="5552F97D" w14:textId="44AB8D8A" w:rsidR="00145146" w:rsidRDefault="0092224D" w:rsidP="0092224D">
      <w:pPr>
        <w:spacing w:after="160" w:line="259" w:lineRule="auto"/>
      </w:pPr>
      <w:r>
        <w:t xml:space="preserve">What we will be looking for in the kindergartens when we are out and about as </w:t>
      </w:r>
      <w:proofErr w:type="spellStart"/>
      <w:r>
        <w:t>Kaiārahi</w:t>
      </w:r>
      <w:proofErr w:type="spellEnd"/>
      <w:r>
        <w:t xml:space="preserve"> Māori and </w:t>
      </w:r>
      <w:proofErr w:type="spellStart"/>
      <w:r>
        <w:t>Kaiārahi</w:t>
      </w:r>
      <w:proofErr w:type="spellEnd"/>
      <w:r>
        <w:t xml:space="preserve"> Kaiako (Senior Teachers).  Below is where we should be aiming for in terms providing and practicing the best we can in terms of bi-cultural practice.  There is a continuum of practice and this is where we want to support you to be.  </w:t>
      </w:r>
      <w:proofErr w:type="spellStart"/>
      <w:r>
        <w:t>Whaia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 Kahurangi.</w:t>
      </w:r>
    </w:p>
    <w:p w14:paraId="0461BD01" w14:textId="349C9473" w:rsidR="00060E56" w:rsidRDefault="00060E56" w:rsidP="0092224D">
      <w:pPr>
        <w:spacing w:after="160" w:line="259" w:lineRule="auto"/>
      </w:pPr>
    </w:p>
    <w:p w14:paraId="75F7C562" w14:textId="708054CE" w:rsidR="00060E56" w:rsidRDefault="00060E56" w:rsidP="0092224D">
      <w:pPr>
        <w:spacing w:after="160" w:line="259" w:lineRule="auto"/>
      </w:pPr>
      <w:r>
        <w:t>We will see in the Kindergartens that:</w:t>
      </w:r>
    </w:p>
    <w:tbl>
      <w:tblPr>
        <w:tblpPr w:leftFromText="180" w:rightFromText="180" w:vertAnchor="page" w:horzAnchor="margin" w:tblpY="961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060E56" w14:paraId="4BECDA8B" w14:textId="77777777" w:rsidTr="00060E56">
        <w:trPr>
          <w:trHeight w:val="75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EA8CE8" w14:textId="5992B2B0" w:rsidR="00060E56" w:rsidRDefault="00060E56" w:rsidP="00060E56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The importance of </w:t>
            </w:r>
            <w:proofErr w:type="spellStart"/>
            <w:r>
              <w:rPr>
                <w:lang w:eastAsia="en-US"/>
              </w:rPr>
              <w:t>Te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Tiriti</w:t>
            </w:r>
            <w:proofErr w:type="spellEnd"/>
            <w:r>
              <w:rPr>
                <w:lang w:eastAsia="en-US"/>
              </w:rPr>
              <w:t xml:space="preserve"> o Waitangi and Whakapapa o </w:t>
            </w:r>
            <w:proofErr w:type="spellStart"/>
            <w:r>
              <w:rPr>
                <w:lang w:eastAsia="en-US"/>
              </w:rPr>
              <w:t>tēnei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rohe</w:t>
            </w:r>
            <w:proofErr w:type="spellEnd"/>
            <w:r>
              <w:rPr>
                <w:lang w:eastAsia="en-US"/>
              </w:rPr>
              <w:t xml:space="preserve">, place-based practice, and the </w:t>
            </w:r>
            <w:r>
              <w:rPr>
                <w:lang w:eastAsia="en-US"/>
              </w:rPr>
              <w:t>NTK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Wh</w:t>
            </w:r>
            <w:r>
              <w:rPr>
                <w:rFonts w:cs="Calibri"/>
                <w:lang w:eastAsia="en-US"/>
              </w:rPr>
              <w:t>ā</w:t>
            </w:r>
            <w:r>
              <w:rPr>
                <w:lang w:eastAsia="en-US"/>
              </w:rPr>
              <w:t>nau</w:t>
            </w:r>
            <w:proofErr w:type="spellEnd"/>
            <w:r>
              <w:rPr>
                <w:lang w:eastAsia="en-US"/>
              </w:rPr>
              <w:t xml:space="preserve"> based approach are acknowledged through partnerships, policies and practices.</w:t>
            </w:r>
          </w:p>
          <w:p w14:paraId="122C41B4" w14:textId="3AF01012" w:rsidR="00060E56" w:rsidRDefault="00060E56" w:rsidP="00060E56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Kaiako provide all </w:t>
            </w:r>
            <w:proofErr w:type="spellStart"/>
            <w:r>
              <w:rPr>
                <w:lang w:eastAsia="en-US"/>
              </w:rPr>
              <w:t>tamariki</w:t>
            </w:r>
            <w:proofErr w:type="spellEnd"/>
            <w:r>
              <w:rPr>
                <w:lang w:eastAsia="en-US"/>
              </w:rPr>
              <w:t xml:space="preserve"> ongoing opportunities to develop knowledge of the cultural heritages of both parties to </w:t>
            </w:r>
            <w:proofErr w:type="spellStart"/>
            <w:r>
              <w:rPr>
                <w:lang w:eastAsia="en-US"/>
              </w:rPr>
              <w:t>Te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Tiriti</w:t>
            </w:r>
            <w:proofErr w:type="spellEnd"/>
            <w:r>
              <w:rPr>
                <w:lang w:eastAsia="en-US"/>
              </w:rPr>
              <w:t xml:space="preserve"> o Waitangi.</w:t>
            </w:r>
          </w:p>
          <w:p w14:paraId="26A54B85" w14:textId="77777777" w:rsidR="00060E56" w:rsidRDefault="00060E56" w:rsidP="00060E56">
            <w:pPr>
              <w:spacing w:after="0" w:line="240" w:lineRule="auto"/>
              <w:rPr>
                <w:lang w:eastAsia="en-US"/>
              </w:rPr>
            </w:pPr>
          </w:p>
          <w:p w14:paraId="46E14A51" w14:textId="77777777" w:rsidR="00060E56" w:rsidRDefault="00060E56" w:rsidP="00060E56">
            <w:pPr>
              <w:spacing w:after="0" w:line="240" w:lineRule="auto"/>
              <w:rPr>
                <w:lang w:eastAsia="en-US"/>
              </w:rPr>
            </w:pPr>
          </w:p>
        </w:tc>
      </w:tr>
      <w:tr w:rsidR="00060E56" w14:paraId="457EFB27" w14:textId="77777777" w:rsidTr="00060E56">
        <w:trPr>
          <w:trHeight w:val="5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88ED85" w14:textId="2CCE6C4E" w:rsidR="00060E56" w:rsidRDefault="00060E56" w:rsidP="00060E56">
            <w:pPr>
              <w:spacing w:after="0" w:line="240" w:lineRule="auto"/>
            </w:pPr>
            <w:r>
              <w:t xml:space="preserve">The curriculum reflects and actively demonstrates that the unique place of Māori as </w:t>
            </w:r>
            <w:proofErr w:type="spellStart"/>
            <w:r>
              <w:t>Tangata</w:t>
            </w:r>
            <w:proofErr w:type="spellEnd"/>
            <w:r>
              <w:t xml:space="preserve"> Whenua is valued. Kaiako weave this into the programme in a meaningful, authentic and respectful manner through knowledge of local </w:t>
            </w:r>
            <w:proofErr w:type="spellStart"/>
            <w:r>
              <w:t>hapū</w:t>
            </w:r>
            <w:proofErr w:type="spellEnd"/>
            <w:r>
              <w:t xml:space="preserve"> iwi, their history, sites of significance and </w:t>
            </w:r>
            <w:proofErr w:type="spellStart"/>
            <w:r>
              <w:t>kawa</w:t>
            </w:r>
            <w:proofErr w:type="spellEnd"/>
            <w:r>
              <w:t>.</w:t>
            </w:r>
          </w:p>
          <w:p w14:paraId="061DA92E" w14:textId="77777777" w:rsidR="00060E56" w:rsidRDefault="00060E56" w:rsidP="00060E56">
            <w:pPr>
              <w:spacing w:after="0" w:line="240" w:lineRule="auto"/>
            </w:pPr>
          </w:p>
          <w:p w14:paraId="180CFE28" w14:textId="77777777" w:rsidR="00060E56" w:rsidRDefault="00060E56" w:rsidP="00060E56">
            <w:pPr>
              <w:spacing w:after="0" w:line="240" w:lineRule="auto"/>
            </w:pPr>
          </w:p>
        </w:tc>
      </w:tr>
      <w:tr w:rsidR="00060E56" w14:paraId="6F94CC27" w14:textId="77777777" w:rsidTr="00060E56">
        <w:trPr>
          <w:trHeight w:val="24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75F0F8" w14:textId="6BDDDEE7" w:rsidR="00060E56" w:rsidRDefault="00060E56" w:rsidP="00060E56">
            <w:pPr>
              <w:spacing w:after="0" w:line="240" w:lineRule="auto"/>
            </w:pPr>
            <w:proofErr w:type="spellStart"/>
            <w:r>
              <w:t>Tātaiako</w:t>
            </w:r>
            <w:proofErr w:type="spellEnd"/>
            <w:r>
              <w:t xml:space="preserve"> cultural competencies are strongly understood </w:t>
            </w:r>
            <w:proofErr w:type="gramStart"/>
            <w:r>
              <w:t>and also</w:t>
            </w:r>
            <w:proofErr w:type="gramEnd"/>
            <w:r>
              <w:t xml:space="preserve"> evident throughout the kindergarten and documentation in a sustained way.</w:t>
            </w:r>
          </w:p>
          <w:p w14:paraId="39BD435F" w14:textId="77777777" w:rsidR="00060E56" w:rsidRDefault="00060E56" w:rsidP="00060E56">
            <w:pPr>
              <w:spacing w:after="0" w:line="240" w:lineRule="auto"/>
            </w:pPr>
          </w:p>
          <w:p w14:paraId="4EAA1FDA" w14:textId="77777777" w:rsidR="00060E56" w:rsidRDefault="00060E56" w:rsidP="00060E56">
            <w:pPr>
              <w:spacing w:after="0" w:line="240" w:lineRule="auto"/>
            </w:pPr>
          </w:p>
        </w:tc>
      </w:tr>
      <w:tr w:rsidR="00060E56" w14:paraId="412F46CD" w14:textId="77777777" w:rsidTr="00060E56">
        <w:trPr>
          <w:trHeight w:val="25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68EBD4" w14:textId="2E4F0403" w:rsidR="00060E56" w:rsidRDefault="00060E56" w:rsidP="00060E56">
            <w:pPr>
              <w:spacing w:after="0" w:line="240" w:lineRule="auto"/>
            </w:pP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reo</w:t>
            </w:r>
            <w:proofErr w:type="spellEnd"/>
            <w:r>
              <w:t xml:space="preserve"> Māori is spoken by all </w:t>
            </w:r>
            <w:proofErr w:type="spellStart"/>
            <w:proofErr w:type="gramStart"/>
            <w:r>
              <w:t>kaiako</w:t>
            </w:r>
            <w:proofErr w:type="spellEnd"/>
            <w:r>
              <w:t>,  pronounced</w:t>
            </w:r>
            <w:proofErr w:type="gramEnd"/>
            <w:r>
              <w:t xml:space="preserve"> correctly and is actively integrated throughout the curriculum</w:t>
            </w:r>
          </w:p>
          <w:p w14:paraId="2859A0A3" w14:textId="77777777" w:rsidR="00060E56" w:rsidRDefault="00060E56" w:rsidP="00060E56">
            <w:pPr>
              <w:spacing w:after="0" w:line="240" w:lineRule="auto"/>
            </w:pPr>
          </w:p>
          <w:p w14:paraId="662C0100" w14:textId="77777777" w:rsidR="00060E56" w:rsidRDefault="00060E56" w:rsidP="00060E56">
            <w:pPr>
              <w:spacing w:after="0" w:line="240" w:lineRule="auto"/>
            </w:pPr>
          </w:p>
        </w:tc>
      </w:tr>
      <w:tr w:rsidR="00060E56" w14:paraId="04A500FE" w14:textId="77777777" w:rsidTr="00060E56">
        <w:trPr>
          <w:trHeight w:val="496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BBEC3B" w14:textId="117453E0" w:rsidR="00060E56" w:rsidRDefault="00060E56" w:rsidP="00060E56">
            <w:pPr>
              <w:spacing w:after="0" w:line="240" w:lineRule="auto"/>
            </w:pP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Ao</w:t>
            </w:r>
            <w:proofErr w:type="spellEnd"/>
            <w:r>
              <w:t xml:space="preserve"> Māori Tikanga and concepts are understood by all </w:t>
            </w:r>
            <w:proofErr w:type="spellStart"/>
            <w:r>
              <w:t>kaiako</w:t>
            </w:r>
            <w:proofErr w:type="spellEnd"/>
            <w:r>
              <w:t xml:space="preserve"> and are effectively implemented across all aspects of the curriculum and this is highly evident in documentation.</w:t>
            </w:r>
          </w:p>
          <w:p w14:paraId="36C276DE" w14:textId="77777777" w:rsidR="00060E56" w:rsidRDefault="00060E56" w:rsidP="00060E56">
            <w:pPr>
              <w:spacing w:after="0" w:line="240" w:lineRule="auto"/>
            </w:pPr>
          </w:p>
          <w:p w14:paraId="3D627165" w14:textId="77777777" w:rsidR="00060E56" w:rsidRDefault="00060E56" w:rsidP="00060E56">
            <w:pPr>
              <w:spacing w:after="0" w:line="240" w:lineRule="auto"/>
            </w:pPr>
          </w:p>
        </w:tc>
      </w:tr>
      <w:tr w:rsidR="00060E56" w14:paraId="1FF4F425" w14:textId="77777777" w:rsidTr="00060E56">
        <w:trPr>
          <w:trHeight w:val="25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23C6D2" w14:textId="5D56E8DB" w:rsidR="00060E56" w:rsidRDefault="00060E56" w:rsidP="00060E56">
            <w:pPr>
              <w:spacing w:after="0" w:line="240" w:lineRule="auto"/>
            </w:pPr>
            <w:r>
              <w:t xml:space="preserve">Kaiako’ in-depth knowledge of </w:t>
            </w:r>
            <w:proofErr w:type="spellStart"/>
            <w:r>
              <w:t>waiata</w:t>
            </w:r>
            <w:proofErr w:type="spellEnd"/>
            <w:r>
              <w:t xml:space="preserve">, haka, </w:t>
            </w:r>
            <w:proofErr w:type="spellStart"/>
            <w:r>
              <w:t>pūrakau</w:t>
            </w:r>
            <w:proofErr w:type="spellEnd"/>
            <w:r>
              <w:t xml:space="preserve">, </w:t>
            </w:r>
            <w:proofErr w:type="spellStart"/>
            <w:r>
              <w:t>karakia</w:t>
            </w:r>
            <w:proofErr w:type="spellEnd"/>
            <w:r>
              <w:t xml:space="preserve"> and </w:t>
            </w:r>
            <w:proofErr w:type="spellStart"/>
            <w:r>
              <w:t>whānau</w:t>
            </w:r>
            <w:proofErr w:type="spellEnd"/>
            <w:r>
              <w:t xml:space="preserve"> help them to effectively extend </w:t>
            </w:r>
            <w:proofErr w:type="spellStart"/>
            <w:r>
              <w:t>tamariki</w:t>
            </w:r>
            <w:proofErr w:type="spellEnd"/>
            <w:r>
              <w:t xml:space="preserve"> thinking &amp; foster new understandings</w:t>
            </w:r>
          </w:p>
          <w:p w14:paraId="6A2FFAF7" w14:textId="77777777" w:rsidR="00060E56" w:rsidRDefault="00060E56" w:rsidP="00060E56">
            <w:pPr>
              <w:spacing w:after="0" w:line="240" w:lineRule="auto"/>
            </w:pPr>
          </w:p>
          <w:p w14:paraId="7C8F491E" w14:textId="77777777" w:rsidR="00060E56" w:rsidRDefault="00060E56" w:rsidP="00060E56">
            <w:pPr>
              <w:spacing w:after="0" w:line="240" w:lineRule="auto"/>
            </w:pPr>
          </w:p>
        </w:tc>
      </w:tr>
      <w:tr w:rsidR="00060E56" w14:paraId="18A6B8B4" w14:textId="77777777" w:rsidTr="00060E56">
        <w:trPr>
          <w:trHeight w:val="25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46E6D1" w14:textId="4DBBB4AA" w:rsidR="00060E56" w:rsidRDefault="00060E56" w:rsidP="00060E56">
            <w:pPr>
              <w:spacing w:after="0" w:line="240" w:lineRule="auto"/>
            </w:pPr>
            <w:r>
              <w:t xml:space="preserve">Aspirations of Māori learners are captured and followed up with </w:t>
            </w:r>
            <w:proofErr w:type="spellStart"/>
            <w:r>
              <w:t>whānau</w:t>
            </w:r>
            <w:proofErr w:type="spellEnd"/>
            <w:r>
              <w:t xml:space="preserve"> through assessment, planning and feedback</w:t>
            </w:r>
          </w:p>
          <w:p w14:paraId="350EBCEB" w14:textId="77777777" w:rsidR="00060E56" w:rsidRDefault="00060E56" w:rsidP="00060E56">
            <w:pPr>
              <w:spacing w:after="0" w:line="240" w:lineRule="auto"/>
            </w:pPr>
          </w:p>
          <w:p w14:paraId="22119C52" w14:textId="77777777" w:rsidR="00060E56" w:rsidRDefault="00060E56" w:rsidP="00060E56">
            <w:pPr>
              <w:spacing w:after="0" w:line="240" w:lineRule="auto"/>
            </w:pPr>
          </w:p>
        </w:tc>
      </w:tr>
      <w:tr w:rsidR="00060E56" w14:paraId="602033B2" w14:textId="77777777" w:rsidTr="00060E56">
        <w:trPr>
          <w:trHeight w:val="24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088CBC" w14:textId="11725113" w:rsidR="00060E56" w:rsidRDefault="00060E56" w:rsidP="00060E56">
            <w:pPr>
              <w:spacing w:after="0" w:line="240" w:lineRule="auto"/>
            </w:pPr>
            <w:r>
              <w:t xml:space="preserve">Kaiako have developed reciprocal networks with </w:t>
            </w:r>
            <w:proofErr w:type="spellStart"/>
            <w:r>
              <w:t>kaumātua</w:t>
            </w:r>
            <w:proofErr w:type="spellEnd"/>
            <w:r>
              <w:t xml:space="preserve">, kuia and </w:t>
            </w:r>
            <w:proofErr w:type="spellStart"/>
            <w:r>
              <w:t>whānau</w:t>
            </w:r>
            <w:proofErr w:type="spellEnd"/>
            <w:r>
              <w:t>. Implementation of the bicultural curriculum is responsive to their guidance and support.</w:t>
            </w:r>
          </w:p>
          <w:p w14:paraId="699D073D" w14:textId="77777777" w:rsidR="00060E56" w:rsidRDefault="00060E56" w:rsidP="00060E56">
            <w:pPr>
              <w:spacing w:after="0" w:line="240" w:lineRule="auto"/>
            </w:pPr>
          </w:p>
          <w:p w14:paraId="160BDCBE" w14:textId="77777777" w:rsidR="00060E56" w:rsidRDefault="00060E56" w:rsidP="00060E56">
            <w:pPr>
              <w:spacing w:after="0" w:line="240" w:lineRule="auto"/>
            </w:pPr>
          </w:p>
        </w:tc>
      </w:tr>
      <w:tr w:rsidR="00060E56" w14:paraId="28A76FB5" w14:textId="77777777" w:rsidTr="00060E56">
        <w:trPr>
          <w:trHeight w:val="24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6C293A" w14:textId="482B97FC" w:rsidR="00060E56" w:rsidRDefault="00060E56" w:rsidP="00060E56">
            <w:pPr>
              <w:spacing w:after="0" w:line="240" w:lineRule="auto"/>
            </w:pPr>
            <w:r>
              <w:t xml:space="preserve">There is strong evidence that the language, culture and identity of Māori </w:t>
            </w:r>
            <w:proofErr w:type="spellStart"/>
            <w:r>
              <w:t>tamariki</w:t>
            </w:r>
            <w:proofErr w:type="spellEnd"/>
            <w:r>
              <w:t xml:space="preserve"> are actively </w:t>
            </w:r>
            <w:proofErr w:type="gramStart"/>
            <w:r>
              <w:t>promoted,  respected</w:t>
            </w:r>
            <w:proofErr w:type="gramEnd"/>
            <w:r>
              <w:t xml:space="preserve"> and responded to by all Kaiako</w:t>
            </w:r>
          </w:p>
          <w:p w14:paraId="4B727CCE" w14:textId="77777777" w:rsidR="00060E56" w:rsidRDefault="00060E56" w:rsidP="00060E56">
            <w:pPr>
              <w:spacing w:after="0" w:line="240" w:lineRule="auto"/>
            </w:pPr>
          </w:p>
          <w:p w14:paraId="26766FB0" w14:textId="77777777" w:rsidR="00060E56" w:rsidRDefault="00060E56" w:rsidP="00060E56">
            <w:pPr>
              <w:spacing w:after="0" w:line="240" w:lineRule="auto"/>
            </w:pPr>
          </w:p>
        </w:tc>
      </w:tr>
    </w:tbl>
    <w:p w14:paraId="2A0B7F31" w14:textId="4559D548" w:rsidR="00145146" w:rsidRPr="00145146" w:rsidRDefault="00145146" w:rsidP="00145146">
      <w:r>
        <w:t xml:space="preserve"> </w:t>
      </w:r>
    </w:p>
    <w:sectPr w:rsidR="00145146" w:rsidRPr="00145146" w:rsidSect="009222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46"/>
    <w:rsid w:val="00060E56"/>
    <w:rsid w:val="00145146"/>
    <w:rsid w:val="007331BF"/>
    <w:rsid w:val="0092224D"/>
    <w:rsid w:val="00CA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7E117A"/>
  <w15:chartTrackingRefBased/>
  <w15:docId w15:val="{E4FB007C-0A75-4A10-8053-4BCAD4D8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146"/>
    <w:pPr>
      <w:spacing w:after="200" w:line="276" w:lineRule="auto"/>
    </w:pPr>
    <w:rPr>
      <w:rFonts w:ascii="Calibri" w:eastAsia="Times New Roman" w:hAnsi="Calibri" w:cs="Times New Roman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5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B940D28709341AA4658A051BA24D3" ma:contentTypeVersion="8" ma:contentTypeDescription="Create a new document." ma:contentTypeScope="" ma:versionID="19848ab77de2d6c7a69aa45c40174b41">
  <xsd:schema xmlns:xsd="http://www.w3.org/2001/XMLSchema" xmlns:xs="http://www.w3.org/2001/XMLSchema" xmlns:p="http://schemas.microsoft.com/office/2006/metadata/properties" xmlns:ns3="0f4dc266-361a-4ae2-a1e0-57fc27220397" targetNamespace="http://schemas.microsoft.com/office/2006/metadata/properties" ma:root="true" ma:fieldsID="7350a26da420600fed163d1c8469a0a3" ns3:_="">
    <xsd:import namespace="0f4dc266-361a-4ae2-a1e0-57fc272203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dc266-361a-4ae2-a1e0-57fc27220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074478-E2D8-4EF9-BC59-B3D5AB4E2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4dc266-361a-4ae2-a1e0-57fc27220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DBAD81-E6CB-4971-A895-110656F653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960022-C0AC-451B-91D4-E23FC6B7AA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Pemberton</dc:creator>
  <cp:keywords/>
  <dc:description/>
  <cp:lastModifiedBy>Hayley Pemberton</cp:lastModifiedBy>
  <cp:revision>1</cp:revision>
  <dcterms:created xsi:type="dcterms:W3CDTF">2020-04-13T21:55:00Z</dcterms:created>
  <dcterms:modified xsi:type="dcterms:W3CDTF">2020-04-13T22:22:00Z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0x0101007DCB940D28709341AA4658A051BA24D3</vt:lpwstr>
  </property>
</Properties>
</file>